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jc w:val="center"/>
        <w:rPr>
          <w:rFonts w:ascii="等线" w:hAnsi="等线" w:eastAsia="等线"/>
          <w:bCs w:val="0"/>
          <w:color w:val="auto"/>
          <w:kern w:val="2"/>
          <w:sz w:val="36"/>
          <w:szCs w:val="36"/>
        </w:rPr>
      </w:pPr>
      <w:r>
        <w:rPr>
          <w:rFonts w:hint="eastAsia" w:ascii="等线" w:hAnsi="等线" w:eastAsia="等线"/>
          <w:bCs w:val="0"/>
          <w:color w:val="auto"/>
          <w:kern w:val="2"/>
          <w:sz w:val="36"/>
          <w:szCs w:val="36"/>
        </w:rPr>
        <w:t>福建医科大学大学生创新创业训练计划管理系统</w:t>
      </w:r>
    </w:p>
    <w:p>
      <w:pPr>
        <w:pStyle w:val="24"/>
        <w:jc w:val="center"/>
        <w:rPr>
          <w:rFonts w:ascii="等线" w:hAnsi="等线" w:eastAsia="等线"/>
          <w:bCs w:val="0"/>
          <w:color w:val="auto"/>
          <w:kern w:val="2"/>
          <w:sz w:val="36"/>
          <w:szCs w:val="36"/>
        </w:rPr>
      </w:pPr>
      <w:r>
        <w:rPr>
          <w:rFonts w:hint="eastAsia" w:ascii="Times New Roman" w:hAnsi="Times New Roman"/>
          <w:b w:val="0"/>
          <w:bCs w:val="0"/>
          <w:color w:val="auto"/>
          <w:kern w:val="2"/>
          <w:sz w:val="36"/>
          <w:szCs w:val="36"/>
        </w:rPr>
        <w:t>【202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36"/>
          <w:szCs w:val="36"/>
          <w:lang w:val="en-US" w:eastAsia="zh-CN"/>
        </w:rPr>
        <w:t>4</w:t>
      </w:r>
      <w:bookmarkStart w:id="16" w:name="_GoBack"/>
      <w:bookmarkEnd w:id="16"/>
      <w:r>
        <w:rPr>
          <w:rFonts w:hint="eastAsia" w:ascii="Times New Roman" w:hAnsi="Times New Roman"/>
          <w:b w:val="0"/>
          <w:bCs w:val="0"/>
          <w:color w:val="auto"/>
          <w:kern w:val="2"/>
          <w:sz w:val="36"/>
          <w:szCs w:val="36"/>
        </w:rPr>
        <w:t>项目申报快速使用指南】</w:t>
      </w:r>
    </w:p>
    <w:p>
      <w:pPr>
        <w:jc w:val="center"/>
      </w:pPr>
      <w:bookmarkStart w:id="0" w:name="_Toc40946405"/>
      <w:r>
        <w:t xml:space="preserve"> </w:t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CN"/>
        </w:rPr>
        <w:id w:val="-1530327345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4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目录</w:t>
          </w:r>
        </w:p>
        <w:p>
          <w:pPr>
            <w:pStyle w:val="12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"_Toc92814927" </w:instrText>
          </w:r>
          <w:r>
            <w:fldChar w:fldCharType="separate"/>
          </w:r>
          <w:r>
            <w:rPr>
              <w:rStyle w:val="19"/>
            </w:rPr>
            <w:t>一、系统登录</w:t>
          </w:r>
          <w:r>
            <w:tab/>
          </w:r>
          <w:r>
            <w:fldChar w:fldCharType="begin"/>
          </w:r>
          <w:r>
            <w:instrText xml:space="preserve"> PAGEREF _Toc92814927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"_Toc92814928" </w:instrText>
          </w:r>
          <w:r>
            <w:fldChar w:fldCharType="separate"/>
          </w:r>
          <w:r>
            <w:rPr>
              <w:rStyle w:val="19"/>
              <w:shd w:val="pct10" w:color="auto" w:fill="FFFFFF"/>
            </w:rPr>
            <w:t>二、立项简要流程：</w:t>
          </w:r>
          <w:r>
            <w:tab/>
          </w:r>
          <w:r>
            <w:fldChar w:fldCharType="begin"/>
          </w:r>
          <w:r>
            <w:instrText xml:space="preserve"> PAGEREF _Toc92814928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28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"_Toc92814929" </w:instrText>
          </w:r>
          <w:r>
            <w:fldChar w:fldCharType="separate"/>
          </w:r>
          <w:r>
            <w:rPr>
              <w:rStyle w:val="19"/>
            </w:rPr>
            <w:t>1</w:t>
          </w:r>
          <w:r>
            <w:rPr>
              <w:rStyle w:val="19"/>
              <w:rFonts w:asciiTheme="minorEastAsia" w:hAnsiTheme="minorEastAsia"/>
            </w:rPr>
            <w:t>.线上招募</w:t>
          </w:r>
          <w:r>
            <w:tab/>
          </w:r>
          <w:r>
            <w:fldChar w:fldCharType="begin"/>
          </w:r>
          <w:r>
            <w:instrText xml:space="preserve"> PAGEREF _Toc92814929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"_Toc92814930"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1.1教师发布选题</w:t>
          </w:r>
          <w:r>
            <w:tab/>
          </w:r>
          <w:r>
            <w:fldChar w:fldCharType="begin"/>
          </w:r>
          <w:r>
            <w:instrText xml:space="preserve"> PAGEREF _Toc92814930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"_Toc92814931"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1.2学生选题</w:t>
          </w:r>
          <w:r>
            <w:tab/>
          </w:r>
          <w:r>
            <w:fldChar w:fldCharType="begin"/>
          </w:r>
          <w:r>
            <w:instrText xml:space="preserve"> PAGEREF _Toc92814931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"_Toc92814932"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1.3双向选择，确认选题</w:t>
          </w:r>
          <w:r>
            <w:tab/>
          </w:r>
          <w:r>
            <w:fldChar w:fldCharType="begin"/>
          </w:r>
          <w:r>
            <w:instrText xml:space="preserve"> PAGEREF _Toc92814932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"_Toc92814933"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1.4项目第一主持人完善申报书</w:t>
          </w:r>
          <w:r>
            <w:tab/>
          </w:r>
          <w:r>
            <w:fldChar w:fldCharType="begin"/>
          </w:r>
          <w:r>
            <w:instrText xml:space="preserve"> PAGEREF _Toc92814933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28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"_Toc92814934"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2、线下申报</w:t>
          </w:r>
          <w:r>
            <w:tab/>
          </w:r>
          <w:r>
            <w:fldChar w:fldCharType="begin"/>
          </w:r>
          <w:r>
            <w:instrText xml:space="preserve"> PAGEREF _Toc92814934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"_Toc92814935"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2.1学生申报项目</w:t>
          </w:r>
          <w:r>
            <w:tab/>
          </w:r>
          <w:r>
            <w:fldChar w:fldCharType="begin"/>
          </w:r>
          <w:r>
            <w:instrText xml:space="preserve"> PAGEREF _Toc92814935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"_Toc92814936" </w:instrText>
          </w:r>
          <w:r>
            <w:fldChar w:fldCharType="separate"/>
          </w:r>
          <w:r>
            <w:rPr>
              <w:rStyle w:val="19"/>
            </w:rPr>
            <w:t>2.2教师审核项目</w:t>
          </w:r>
          <w:r>
            <w:tab/>
          </w:r>
          <w:r>
            <w:fldChar w:fldCharType="begin"/>
          </w:r>
          <w:r>
            <w:instrText xml:space="preserve"> PAGEREF _Toc92814936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28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"_Toc92814937"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3、学院管理员操作部分</w:t>
          </w:r>
          <w:r>
            <w:tab/>
          </w:r>
          <w:r>
            <w:fldChar w:fldCharType="begin"/>
          </w:r>
          <w:r>
            <w:instrText xml:space="preserve"> PAGEREF _Toc92814937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"_Toc92814938"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3.1学院管理员审核选题</w:t>
          </w:r>
          <w:r>
            <w:tab/>
          </w:r>
          <w:r>
            <w:fldChar w:fldCharType="begin"/>
          </w:r>
          <w:r>
            <w:instrText xml:space="preserve"> PAGEREF _Toc92814938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"_Toc92814939" </w:instrText>
          </w:r>
          <w:r>
            <w:fldChar w:fldCharType="separate"/>
          </w:r>
          <w:r>
            <w:rPr>
              <w:rStyle w:val="19"/>
            </w:rPr>
            <w:t>3.2建立立项专家组</w:t>
          </w:r>
          <w:r>
            <w:tab/>
          </w:r>
          <w:r>
            <w:fldChar w:fldCharType="begin"/>
          </w:r>
          <w:r>
            <w:instrText xml:space="preserve"> PAGEREF _Toc92814939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628"/>
            </w:tabs>
            <w:ind w:left="96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"_Toc92814940" </w:instrText>
          </w:r>
          <w:r>
            <w:fldChar w:fldCharType="separate"/>
          </w:r>
          <w:r>
            <w:rPr>
              <w:rStyle w:val="19"/>
              <w:rFonts w:asciiTheme="minorEastAsia" w:hAnsiTheme="minorEastAsia"/>
            </w:rPr>
            <w:t>3.3学院管理员审核项目申报书</w:t>
          </w:r>
          <w:r>
            <w:tab/>
          </w:r>
          <w:r>
            <w:fldChar w:fldCharType="begin"/>
          </w:r>
          <w:r>
            <w:instrText xml:space="preserve"> PAGEREF _Toc92814940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2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"_Toc92814941" </w:instrText>
          </w:r>
          <w:r>
            <w:fldChar w:fldCharType="separate"/>
          </w:r>
          <w:r>
            <w:rPr>
              <w:rStyle w:val="19"/>
            </w:rPr>
            <w:t>三、申报常见问题汇总解答</w:t>
          </w:r>
          <w:r>
            <w:tab/>
          </w:r>
          <w:r>
            <w:fldChar w:fldCharType="begin"/>
          </w:r>
          <w:r>
            <w:instrText xml:space="preserve"> PAGEREF _Toc92814941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jc w:val="center"/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  <w:p>
          <w:pPr>
            <w:jc w:val="center"/>
            <w:rPr>
              <w:b/>
              <w:bCs/>
              <w:lang w:val="zh-CN"/>
            </w:rPr>
          </w:pPr>
        </w:p>
      </w:sdtContent>
    </w:sdt>
    <w:p>
      <w:pPr>
        <w:pStyle w:val="2"/>
        <w:rPr>
          <w:szCs w:val="32"/>
        </w:rPr>
      </w:pPr>
      <w:bookmarkStart w:id="1" w:name="_Toc92814927"/>
      <w:r>
        <w:rPr>
          <w:rFonts w:hint="eastAsia"/>
          <w:szCs w:val="32"/>
        </w:rPr>
        <w:t>一、系统登录</w:t>
      </w:r>
      <w:bookmarkEnd w:id="1"/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  <w:shd w:val="clear" w:color="auto" w:fill="C0504D" w:themeFill="accent2"/>
        </w:rPr>
      </w:pPr>
      <w:r>
        <w:rPr>
          <w:rFonts w:hint="eastAsia" w:asciiTheme="minorEastAsia" w:hAnsiTheme="minorEastAsia" w:eastAsiaTheme="minorEastAsia"/>
        </w:rPr>
        <w:t>系统地址：</w:t>
      </w:r>
      <w:r>
        <w:rPr>
          <w:sz w:val="28"/>
          <w:szCs w:val="28"/>
        </w:rPr>
        <w:t>http://dcgl.fjmu.edu.cn/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学生账号：学号  初始密码：学号</w:t>
      </w:r>
      <w:r>
        <w:rPr>
          <w:rFonts w:asciiTheme="minorEastAsia" w:hAnsiTheme="minorEastAsia" w:eastAsiaTheme="minorEastAsia"/>
        </w:rPr>
        <w:t>@Fjmu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教师账号：工号  初始密码：工号</w:t>
      </w:r>
      <w:r>
        <w:rPr>
          <w:rFonts w:asciiTheme="minorEastAsia" w:hAnsiTheme="minorEastAsia" w:eastAsiaTheme="minorEastAsia"/>
        </w:rPr>
        <w:t>@Fjmu</w:t>
      </w:r>
    </w:p>
    <w:p>
      <w:pPr>
        <w:spacing w:line="360" w:lineRule="auto"/>
        <w:rPr>
          <w:color w:val="FF0000"/>
        </w:rPr>
      </w:pPr>
      <w:r>
        <w:rPr>
          <w:rFonts w:hint="eastAsia" w:asciiTheme="minorEastAsia" w:hAnsiTheme="minorEastAsia" w:eastAsiaTheme="minorEastAsia"/>
          <w:b/>
          <w:bCs/>
          <w:color w:val="FF0000"/>
        </w:rPr>
        <w:t>注意：</w:t>
      </w:r>
      <w:r>
        <w:rPr>
          <w:rFonts w:hint="eastAsia"/>
          <w:color w:val="FF0000"/>
        </w:rPr>
        <w:t>(学生教师初始密码都是：学号/工号</w:t>
      </w:r>
      <w:r>
        <w:rPr>
          <w:rFonts w:asciiTheme="minorEastAsia" w:hAnsiTheme="minorEastAsia" w:eastAsiaTheme="minorEastAsia"/>
          <w:color w:val="FF0000"/>
        </w:rPr>
        <w:t>@Fjmu</w:t>
      </w:r>
      <w:r>
        <w:rPr>
          <w:color w:val="FF0000"/>
        </w:rPr>
        <w:t>)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在浏览器输入系统地址（建议使用谷歌、火狐、360浏览器极速模式），点击右上角“</w:t>
      </w:r>
      <w:r>
        <w:rPr>
          <w:rFonts w:hint="eastAsia" w:asciiTheme="minorEastAsia" w:hAnsiTheme="minorEastAsia" w:eastAsiaTheme="minorEastAsia"/>
          <w:b/>
        </w:rPr>
        <w:t>用户登录</w:t>
      </w:r>
      <w:r>
        <w:rPr>
          <w:rFonts w:hint="eastAsia" w:asciiTheme="minorEastAsia" w:hAnsiTheme="minorEastAsia" w:eastAsiaTheme="minorEastAsia"/>
        </w:rPr>
        <w:t>”按钮，两种登录方式：①统一认证登录，登录后直接跳转至菜单页面。②账号密码登录：账号密码登录后，点击“</w:t>
      </w:r>
      <w:r>
        <w:rPr>
          <w:rFonts w:hint="eastAsia" w:asciiTheme="minorEastAsia" w:hAnsiTheme="minorEastAsia" w:eastAsiaTheme="minorEastAsia"/>
          <w:b/>
        </w:rPr>
        <w:t>后台管理”</w:t>
      </w:r>
      <w:r>
        <w:rPr>
          <w:rFonts w:hint="eastAsia" w:asciiTheme="minorEastAsia" w:hAnsiTheme="minorEastAsia" w:eastAsiaTheme="minorEastAsia"/>
        </w:rPr>
        <w:t>，可以进入角色的后台管理界面。</w:t>
      </w:r>
    </w:p>
    <w:p>
      <w:pPr>
        <w:jc w:val="center"/>
      </w:pPr>
      <w:r>
        <w:drawing>
          <wp:inline distT="0" distB="0" distL="0" distR="0">
            <wp:extent cx="6021705" cy="23736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1738" cy="23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6120130" cy="266001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>
      <w:pPr>
        <w:jc w:val="center"/>
        <w:rPr>
          <w:color w:val="FF0000"/>
        </w:rPr>
      </w:pPr>
      <w:r>
        <w:t xml:space="preserve"> </w:t>
      </w:r>
    </w:p>
    <w:p>
      <w:pPr>
        <w:pStyle w:val="2"/>
        <w:rPr>
          <w:szCs w:val="32"/>
          <w:shd w:val="pct10" w:color="auto" w:fill="FFFFFF"/>
        </w:rPr>
      </w:pPr>
      <w:bookmarkStart w:id="2" w:name="_Toc92814928"/>
      <w:r>
        <w:rPr>
          <w:rFonts w:hint="eastAsia"/>
          <w:szCs w:val="32"/>
          <w:shd w:val="pct10" w:color="auto" w:fill="FFFFFF"/>
        </w:rPr>
        <w:t>二、立项简要流程：</w:t>
      </w:r>
      <w:bookmarkEnd w:id="2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立项申报分两种方式：分别为线上招募、线下组队</w:t>
      </w:r>
    </w:p>
    <w:p>
      <w:r>
        <w:rPr>
          <w:rFonts w:hint="eastAsia"/>
          <w:b/>
        </w:rPr>
        <w:t>线上招募</w:t>
      </w:r>
      <w:r>
        <w:rPr>
          <w:rFonts w:hint="eastAsia"/>
        </w:rPr>
        <w:t>：由教师通过发布选题、学生选题的方式，进行组队后，再由第一主持人于</w:t>
      </w:r>
      <w:r>
        <w:rPr>
          <w:rFonts w:hint="eastAsia"/>
          <w:b/>
          <w:color w:val="FF0000"/>
        </w:rPr>
        <w:t>立项管理—项目申报</w:t>
      </w:r>
      <w:r>
        <w:rPr>
          <w:rFonts w:hint="eastAsia"/>
        </w:rPr>
        <w:t>完善申报书。</w:t>
      </w:r>
    </w:p>
    <w:p>
      <w:r>
        <w:rPr>
          <w:rFonts w:hint="eastAsia"/>
          <w:b/>
        </w:rPr>
        <w:t>线下组队</w:t>
      </w:r>
      <w:r>
        <w:rPr>
          <w:rFonts w:hint="eastAsia"/>
        </w:rPr>
        <w:t>：若您</w:t>
      </w:r>
      <w:r>
        <w:rPr>
          <w:rFonts w:hint="eastAsia"/>
          <w:b/>
          <w:bCs/>
        </w:rPr>
        <w:t>整个团队人员已经齐全</w:t>
      </w:r>
      <w:r>
        <w:rPr>
          <w:rFonts w:hint="eastAsia"/>
        </w:rPr>
        <w:t>，可直接由负责人于</w:t>
      </w:r>
      <w:r>
        <w:rPr>
          <w:rFonts w:hint="eastAsia"/>
          <w:b/>
          <w:color w:val="FF0000"/>
        </w:rPr>
        <w:t>立项管理—项目申报</w:t>
      </w:r>
      <w:r>
        <w:rPr>
          <w:rFonts w:hint="eastAsia"/>
        </w:rPr>
        <w:t>处填写项目申报书。</w:t>
      </w:r>
    </w:p>
    <w:p>
      <w:pPr>
        <w:jc w:val="center"/>
      </w:pPr>
      <w:bookmarkStart w:id="3" w:name="_Hlk91162847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1505585</wp:posOffset>
                </wp:positionH>
                <wp:positionV relativeFrom="paragraph">
                  <wp:posOffset>6641465</wp:posOffset>
                </wp:positionV>
                <wp:extent cx="1504950" cy="533400"/>
                <wp:effectExtent l="0" t="0" r="19050" b="190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立项发布，项目立项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（立项管理—项目发布）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5pt;margin-top:522.95pt;height:42pt;width:118.5pt;mso-position-horizontal-relative:margin;z-index:251670528;mso-width-relative:page;mso-height-relative:page;" fillcolor="#FFFFFF [3201]" filled="t" stroked="t" coordsize="21600,21600" o:gfxdata="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FwDftwAAAANAQAADwAAAAAAAAABACAA&#10;AAAiAAAAZHJzL2Rvd25yZXYueG1sUEsBAhQAFAAAAAgAh07iQIfgo8p7AgAA9QQAAA4AAAAAAAAA&#10;AQAgAAAAKwEAAGRycy9lMm9Eb2MueG1sUEsFBgAAAAAGAAYAWQEAABg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立项发布，项目立项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（立项管理—项目发布）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1968500</wp:posOffset>
                </wp:positionH>
                <wp:positionV relativeFrom="paragraph">
                  <wp:posOffset>6344920</wp:posOffset>
                </wp:positionV>
                <wp:extent cx="265430" cy="294005"/>
                <wp:effectExtent l="19050" t="0" r="39370" b="29845"/>
                <wp:wrapNone/>
                <wp:docPr id="37" name="箭头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7" o:spid="_x0000_s1026" o:spt="67" type="#_x0000_t67" style="position:absolute;left:0pt;margin-left:155pt;margin-top:499.6pt;height:23.15pt;width:20.9pt;mso-position-horizontal-relative:margin;z-index:251673600;v-text-anchor:middle;mso-width-relative:page;mso-height-relative:page;" fillcolor="#4F81BD [3204]" filled="t" stroked="t" coordsize="21600,21600" o:gfxdata="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RzafZ3AAAAAwBAAAPAAAA&#10;AAAAAAEAIAAAACIAAABkcnMvZG93bnJldi54bWxQSwECFAAUAAAACACHTuJAZBcD34MCAAAJBQAA&#10;DgAAAAAAAAABACAAAAArAQAAZHJzL2Uyb0RvYy54bWxQSwUGAAAAAAYABgBZAQAAIAYAAAAA&#10;" adj="1185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1434465</wp:posOffset>
                </wp:positionH>
                <wp:positionV relativeFrom="paragraph">
                  <wp:posOffset>5844540</wp:posOffset>
                </wp:positionV>
                <wp:extent cx="1483995" cy="500380"/>
                <wp:effectExtent l="0" t="0" r="21590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学校评审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（专家评审—学校审核）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95pt;margin-top:460.2pt;height:39.4pt;width:116.85pt;mso-position-horizontal-relative:margin;z-index:251669504;mso-width-relative:page;mso-height-relative:page;" fillcolor="#FFFFFF [3201]" filled="t" stroked="t" coordsize="21600,21600" o:gfxdata="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LVow3bAAAACwEAAA8AAAAAAAAAAQAgAAAA&#10;IgAAAGRycy9kb3ducmV2LnhtbFBLAQIUABQAAAAIAIdO4kBDdss3egIAAPUEAAAOAAAAAAAAAAEA&#10;IAAAACoBAABkcnMvZTJvRG9jLnhtbFBLBQYAAAAABgAGAFkBAAAW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学校评审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（专家评审—学校审核）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2016760</wp:posOffset>
                </wp:positionH>
                <wp:positionV relativeFrom="paragraph">
                  <wp:posOffset>5534025</wp:posOffset>
                </wp:positionV>
                <wp:extent cx="265430" cy="309880"/>
                <wp:effectExtent l="19050" t="0" r="39370" b="33020"/>
                <wp:wrapNone/>
                <wp:docPr id="39" name="箭头: 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9" o:spid="_x0000_s1026" o:spt="67" type="#_x0000_t67" style="position:absolute;left:0pt;margin-left:158.8pt;margin-top:435.75pt;height:24.4pt;width:20.9pt;mso-position-horizontal-relative:margin;z-index:251672576;v-text-anchor:middle;mso-width-relative:page;mso-height-relative:page;" fillcolor="#4F81BD [3204]" filled="t" stroked="t" coordsize="21600,21600" o:gfxdata="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nYCWQ9wAAAALAQAADwAAAAAA&#10;AAABACAAAAAiAAAAZHJzL2Rvd25yZXYueG1sUEsBAhQAFAAAAAgAh07iQOSxLSaBAgAACQUAAA4A&#10;AAAAAAAAAQAgAAAAKwEAAGRycy9lMm9Eb2MueG1sUEsFBgAAAAAGAAYAWQEAAB4GAAAAAA==&#10;" adj="12356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1418590</wp:posOffset>
                </wp:positionH>
                <wp:positionV relativeFrom="paragraph">
                  <wp:posOffset>5043170</wp:posOffset>
                </wp:positionV>
                <wp:extent cx="1483995" cy="500380"/>
                <wp:effectExtent l="0" t="0" r="21590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学院评审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（专家评审—学院审核）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7pt;margin-top:397.1pt;height:39.4pt;width:116.85pt;mso-position-horizontal-relative:margin;z-index:251668480;mso-width-relative:page;mso-height-relative:page;" fillcolor="#FFFFFF [3201]" filled="t" stroked="t" coordsize="21600,21600" o:gfxdata="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qyz5k3AAAAAsBAAAPAAAAAAAAAAEAIAAA&#10;ACIAAABkcnMvZG93bnJldi54bWxQSwECFAAUAAAACACHTuJA9AOGU3oCAAD1BAAADgAAAAAAAAAB&#10;ACAAAAArAQAAZHJzL2Uyb0RvYy54bWxQSwUGAAAAAAYABgBZAQAAFw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学院评审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（专家评审—学院审核）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2047875</wp:posOffset>
                </wp:positionH>
                <wp:positionV relativeFrom="paragraph">
                  <wp:posOffset>4730750</wp:posOffset>
                </wp:positionV>
                <wp:extent cx="265430" cy="286385"/>
                <wp:effectExtent l="19050" t="0" r="39370" b="38100"/>
                <wp:wrapNone/>
                <wp:docPr id="41" name="箭头: 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1" o:spid="_x0000_s1026" o:spt="67" type="#_x0000_t67" style="position:absolute;left:0pt;margin-left:161.25pt;margin-top:372.5pt;height:22.55pt;width:20.9pt;mso-position-horizontal-relative:margin;z-index:251671552;v-text-anchor:middle;mso-width-relative:page;mso-height-relative:page;" fillcolor="#4F81BD [3204]" filled="t" stroked="t" coordsize="21600,21600" o:gfxdata="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4Rkva2AAAAAsBAAAPAAAAAAAAAAEA&#10;IAAAACIAAABkcnMvZG93bnJldi54bWxQSwECFAAUAAAACACHTuJAAOcn3oECAAAJBQAADgAAAAAA&#10;AAABACAAAAAnAQAAZHJzL2Uyb0RvYy54bWxQSwUGAAAAAAYABgBZAQAAGgYAAAAA&#10;" adj="11586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4142740</wp:posOffset>
                </wp:positionV>
                <wp:extent cx="2251710" cy="569595"/>
                <wp:effectExtent l="0" t="0" r="15875" b="2159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94" cy="569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教师审核申报书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（立项管理—指导教师申报申报书）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8pt;margin-top:326.2pt;height:44.85pt;width:177.3pt;z-index:251667456;mso-width-relative:page;mso-height-relative:page;" fillcolor="#FFFFFF [3201]" filled="t" stroked="t" coordsize="21600,21600" o:gfxdata="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rfbMNsAAAALAQAADwAAAAAAAAABACAAAAAi&#10;AAAAZHJzL2Rvd25yZXYueG1sUEsBAhQAFAAAAAgAh07iQBmPA6Z5AgAA9QQAAA4AAAAAAAAAAQAg&#10;AAAAKgEAAGRycy9lMm9Eb2MueG1sUEsFBgAAAAAGAAYAWQEAABU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教师审核申报书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（立项管理—指导教师申报申报书）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3847465</wp:posOffset>
                </wp:positionV>
                <wp:extent cx="265430" cy="294005"/>
                <wp:effectExtent l="19050" t="0" r="39370" b="29845"/>
                <wp:wrapNone/>
                <wp:docPr id="43" name="箭头: 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3" o:spid="_x0000_s1026" o:spt="67" type="#_x0000_t67" style="position:absolute;left:0pt;margin-left:161.3pt;margin-top:302.95pt;height:23.15pt;width:20.9pt;mso-position-horizontal-relative:margin;z-index:251674624;v-text-anchor:middle;mso-width-relative:page;mso-height-relative:page;" fillcolor="#4F81BD [3204]" filled="t" stroked="t" coordsize="21600,21600" o:gfxdata="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/zYdLcAAAACwEAAA8AAAAA&#10;AAAAAQAgAAAAIgAAAGRycy9kb3ducmV2LnhtbFBLAQIUABQAAAAIAIdO4kD4g0DvggIAAAkFAAAO&#10;AAAAAAAAAAEAIAAAACsBAABkcnMvZTJvRG9jLnhtbFBLBQYAAAAABgAGAFkBAAAfBgAAAAA=&#10;" adj="1185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3481705</wp:posOffset>
                </wp:positionV>
                <wp:extent cx="119380" cy="270510"/>
                <wp:effectExtent l="0" t="0" r="14605" b="1587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27034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7.25pt;margin-top:274.15pt;height:21.3pt;width:9.4pt;z-index:251676672;v-text-anchor:middle;mso-width-relative:page;mso-height-relative:page;" fillcolor="#4F81BD [3204]" filled="t" stroked="t" coordsize="21600,21600" o:gfxdata="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0yrVS2AAAAAsB&#10;AAAPAAAAAAAAAAEAIAAAACIAAABkcnMvZG93bnJldi54bWxQSwECFAAUAAAACACHTuJA1slxAI0C&#10;AAAWBQAADgAAAAAAAAABACAAAAAnAQAAZHJzL2Uyb0RvYy54bWxQSwUGAAAAAAYABgBZAQAAJgYA&#10;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3696335</wp:posOffset>
                </wp:positionV>
                <wp:extent cx="1550670" cy="151130"/>
                <wp:effectExtent l="0" t="0" r="12065" b="2095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151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6.55pt;margin-top:291.05pt;height:11.9pt;width:122.1pt;z-index:251675648;v-text-anchor:middle;mso-width-relative:page;mso-height-relative:page;" fillcolor="#4F81BD [3204]" filled="t" stroked="t" coordsize="21600,21600" o:gfxdata="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FpRLbZAAAA&#10;CwEAAA8AAAAAAAAAAQAgAAAAIgAAAGRycy9kb3ducmV2LnhtbFBLAQIUABQAAAAIAIdO4kBJLfUw&#10;jgIAABcFAAAOAAAAAAAAAAEAIAAAACgBAABkcnMvZTJvRG9jLnhtbFBLBQYAAAAABgAGAFkBAAAo&#10;Bg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3422015</wp:posOffset>
                </wp:positionV>
                <wp:extent cx="119380" cy="270510"/>
                <wp:effectExtent l="0" t="0" r="14605" b="15875"/>
                <wp:wrapNone/>
                <wp:docPr id="73" name="流程图: 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27034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8.45pt;margin-top:269.45pt;height:21.3pt;width:9.4pt;z-index:251677696;v-text-anchor:middle;mso-width-relative:page;mso-height-relative:page;" fillcolor="#4F81BD [3204]" filled="t" stroked="t" coordsize="21600,21600" o:gfxdata="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lbGFNgAAAAL&#10;AQAADwAAAAAAAAABACAAAAAiAAAAZHJzL2Rvd25yZXYueG1sUEsBAhQAFAAAAAgAh07iQNz5cTaO&#10;AgAAFgUAAA4AAAAAAAAAAQAgAAAAJwEAAGRycy9lMm9Eb2MueG1sUEsFBgAAAAAGAAYAWQEAACcG&#10;AAAAAA=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2921635</wp:posOffset>
                </wp:positionV>
                <wp:extent cx="1952625" cy="504825"/>
                <wp:effectExtent l="0" t="0" r="28575" b="2857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线下组队，第一负责人在项目申报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（立项管理—申报项目）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pt;margin-top:230.05pt;height:39.75pt;width:153.75pt;z-index:251663360;mso-width-relative:page;mso-height-relative:page;" fillcolor="#FFFFFF [3201]" filled="t" stroked="t" coordsize="21600,21600" o:gfxdata="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g1o+jcAAAACwEAAA8AAAAAAAAAAQAgAAAA&#10;IgAAAGRycy9kb3ducmV2LnhtbFBLAQIUABQAAAAIAIdO4kByxFHQeQIAAPUEAAAOAAAAAAAAAAEA&#10;IAAAACsBAABkcnMvZTJvRG9jLnhtbFBLBQYAAAAABgAGAFkBAAAW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线下组队，第一负责人在项目申报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（立项管理—申报项目）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1296035</wp:posOffset>
                </wp:positionV>
                <wp:extent cx="265430" cy="294005"/>
                <wp:effectExtent l="19050" t="0" r="39370" b="29845"/>
                <wp:wrapNone/>
                <wp:docPr id="48" name="箭头: 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8" o:spid="_x0000_s1026" o:spt="67" type="#_x0000_t67" style="position:absolute;left:0pt;margin-left:47.95pt;margin-top:102.05pt;height:23.15pt;width:20.9pt;z-index:251662336;v-text-anchor:middle;mso-width-relative:page;mso-height-relative:page;" fillcolor="#4F81BD [3204]" filled="t" stroked="t" coordsize="21600,21600" o:gfxdata="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FImbl2wAAAAoBAAAPAAAAAAAA&#10;AAEAIAAAACIAAABkcnMvZG93bnJldi54bWxQSwECFAAUAAAACACHTuJAgyIClYECAAAJBQAADgAA&#10;AAAAAAABACAAAAAqAQAAZHJzL2Uyb0RvYy54bWxQSwUGAAAAAAYABgBZAQAAHQYAAAAA&#10;" adj="1185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2359025</wp:posOffset>
                </wp:positionV>
                <wp:extent cx="1797050" cy="1121410"/>
                <wp:effectExtent l="0" t="0" r="13335" b="2222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121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学生在选题管理—学生选择选题页面选择选题，最后由发布人确认成员、确认选题。确认的第一主持人完善申报书（立项管理—申报项目）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85.75pt;height:88.3pt;width:141.5pt;mso-position-horizontal:left;mso-position-horizontal-relative:margin;z-index:251666432;mso-width-relative:page;mso-height-relative:page;" fillcolor="#FFFFFF [3201]" filled="t" stroked="t" coordsize="21600,21600" o:gfxdata="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A0lntkAAAAIAQAADwAAAAAAAAABACAAAAAi&#10;AAAAZHJzL2Rvd25yZXYueG1sUEsBAhQAFAAAAAgAh07iQJ2j0Ox7AgAA9gQAAA4AAAAAAAAAAQAg&#10;AAAAKAEAAGRycy9lMm9Eb2MueG1sUEsFBgAAAAAGAAYAWQEAABU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学生在选题管理—学生选择选题页面选择选题，最后由发布人确认成员、确认选题。确认的第一主持人完善申报书（立项管理—申报项目）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2098675</wp:posOffset>
                </wp:positionV>
                <wp:extent cx="265430" cy="238760"/>
                <wp:effectExtent l="19050" t="0" r="39370" b="47625"/>
                <wp:wrapNone/>
                <wp:docPr id="50" name="箭头: 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385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50" o:spid="_x0000_s1026" o:spt="67" type="#_x0000_t67" style="position:absolute;left:0pt;margin-left:45.7pt;margin-top:165.25pt;height:18.8pt;width:20.9pt;z-index:251665408;v-text-anchor:middle;mso-width-relative:page;mso-height-relative:page;" fillcolor="#4F81BD [3204]" filled="t" stroked="t" coordsize="21600,21600" o:gfxdata="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5y6+tcAAAAKAQAADwAAAAAAAAABACAA&#10;AAAiAAAAZHJzL2Rvd25yZXYueG1sUEsBAhQAFAAAAAgAh07iQKzIOKqAAgAACQUAAA4AAAAAAAAA&#10;AQAgAAAAJgEAAGRycy9lMm9Eb2MueG1sUEsFBgAAAAAGAAYAWQEAABgGAAAAAA==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1581785</wp:posOffset>
                </wp:positionV>
                <wp:extent cx="1483995" cy="500380"/>
                <wp:effectExtent l="0" t="0" r="21590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选题发布，线上招募，学生和教师双向选择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124.55pt;height:39.4pt;width:116.85pt;mso-position-horizontal-relative:margin;z-index:251664384;mso-width-relative:page;mso-height-relative:page;" fillcolor="#FFFFFF [3201]" filled="t" stroked="t" coordsize="21600,21600" o:gfxdata="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QzhgtoAAAAJAQAADwAAAAAAAAABACAAAAAi&#10;AAAAZHJzL2Rvd25yZXYueG1sUEsBAhQAFAAAAAgAh07iQEPr02B6AgAA9QQAAA4AAAAAAAAAAQAg&#10;AAAAKQEAAGRycy9lMm9Eb2MueG1sUEsFBgAAAAAGAAYAWQEAABU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选题发布，线上招募，学生和教师双向选择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780415</wp:posOffset>
                </wp:positionV>
                <wp:extent cx="1483995" cy="500380"/>
                <wp:effectExtent l="0" t="0" r="21590" b="1460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学校审核选题（选题管理—学校审核选题）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61.45pt;height:39.4pt;width:116.85pt;mso-position-horizontal:left;mso-position-horizontal-relative:margin;z-index:251661312;mso-width-relative:page;mso-height-relative:page;" fillcolor="#FFFFFF [3201]" filled="t" stroked="t" coordsize="21600,21600" o:gfxdata="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744Ih2QAAAAgBAAAPAAAAAAAAAAEAIAAA&#10;ACIAAABkcnMvZG93bnJldi54bWxQSwECFAAUAAAACACHTuJAmSIYU30CAAD1BAAADgAAAAAAAAAB&#10;ACAAAAAoAQAAZHJzL2Uyb0RvYy54bWxQSwUGAAAAAAYABgBZAQAAFw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学校审核选题（选题管理—学校审核选题）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500380</wp:posOffset>
                </wp:positionV>
                <wp:extent cx="265430" cy="270510"/>
                <wp:effectExtent l="19050" t="0" r="39370" b="34925"/>
                <wp:wrapNone/>
                <wp:docPr id="53" name="箭头: 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703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53" o:spid="_x0000_s1026" o:spt="67" type="#_x0000_t67" style="position:absolute;left:0pt;margin-left:49.2pt;margin-top:39.4pt;height:21.3pt;width:20.9pt;z-index:251660288;v-text-anchor:middle;mso-width-relative:page;mso-height-relative:page;" fillcolor="#4F81BD [3204]" filled="t" stroked="t" coordsize="21600,21600" o:gfxdata="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a+rX9UAAAAJAQAADwAAAAAAAAABACAA&#10;AAAiAAAAZHJzL2Rvd25yZXYueG1sUEsBAhQAFAAAAAgAh07iQP2P6I2CAgAACQUAAA4AAAAAAAAA&#10;AQAgAAAAJAEAAGRycy9lMm9Eb2MueG1sUEsFBgAAAAAGAAYAWQEAABgGAAAAAA==&#10;" adj="1099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83995" cy="500380"/>
                <wp:effectExtent l="0" t="0" r="21590" b="1460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教师发布选题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（选题管理—申报选题）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39.4pt;width:116.85pt;z-index:251659264;mso-width-relative:page;mso-height-relative:page;" fillcolor="#FFFFFF [3201]" filled="t" stroked="t" coordsize="21600,21600" o:gfxdata="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gcqwPXAAAABAEAAA8AAAAAAAAAAQAgAAAAIgAA&#10;AGRycy9kb3ducmV2LnhtbFBLAQIUABQAAAAIAIdO4kAtsY80ewIAAPUEAAAOAAAAAAAAAAEAIAAA&#10;ACYBAABkcnMvZTJvRG9jLnhtbFBLBQYAAAAABgAGAFkBAAAT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教师发布选题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（选题管理—申报选题）</w:t>
                      </w:r>
                    </w:p>
                  </w:txbxContent>
                </v:textbox>
              </v:shape>
            </w:pict>
          </mc:Fallback>
        </mc:AlternateContent>
      </w:r>
      <w:bookmarkEnd w:id="3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/>
          <w:sz w:val="32"/>
        </w:rPr>
      </w:pPr>
      <w:bookmarkStart w:id="4" w:name="_Toc92814929"/>
      <w:r>
        <w:t>1</w:t>
      </w:r>
      <w:r>
        <w:rPr>
          <w:rFonts w:hint="eastAsia" w:asciiTheme="minorEastAsia" w:hAnsiTheme="minorEastAsia" w:eastAsiaTheme="minorEastAsia"/>
          <w:sz w:val="32"/>
        </w:rPr>
        <w:t>.线上招募</w:t>
      </w:r>
      <w:bookmarkEnd w:id="4"/>
    </w:p>
    <w:p>
      <w:pPr>
        <w:pStyle w:val="4"/>
        <w:rPr>
          <w:rFonts w:asciiTheme="minorEastAsia" w:hAnsiTheme="minorEastAsia" w:eastAsiaTheme="minorEastAsia"/>
        </w:rPr>
      </w:pPr>
      <w:bookmarkStart w:id="5" w:name="_Toc92814930"/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</w:rPr>
        <w:t>.1教师发布选题</w:t>
      </w:r>
      <w:bookmarkEnd w:id="5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发布人登录系统，点击左侧菜单栏：</w:t>
      </w:r>
      <w:r>
        <w:rPr>
          <w:rFonts w:hint="eastAsia"/>
          <w:b/>
          <w:sz w:val="28"/>
          <w:szCs w:val="28"/>
        </w:rPr>
        <w:t>选题管理—申报选题</w:t>
      </w:r>
      <w:r>
        <w:rPr>
          <w:rFonts w:hint="eastAsia"/>
          <w:sz w:val="28"/>
          <w:szCs w:val="28"/>
        </w:rPr>
        <w:t>，点击“新增”按钮，进入申报选题页面，填写相关申报选题信息后可以选择“暂存”或者“提交”。暂存后，可以修改或删除选题。提交后，只能查看申报选题的信息，选题等待学校进行审核。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选题学校审核通过后，会在首页项目招募处显示。</w:t>
      </w:r>
    </w:p>
    <w:p>
      <w:pPr>
        <w:ind w:firstLine="480" w:firstLineChars="200"/>
        <w:jc w:val="left"/>
        <w:rPr>
          <w:sz w:val="28"/>
          <w:szCs w:val="28"/>
        </w:rPr>
      </w:pPr>
      <w:r>
        <w:drawing>
          <wp:inline distT="0" distB="0" distL="0" distR="0">
            <wp:extent cx="6120130" cy="23304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28"/>
          <w:szCs w:val="28"/>
        </w:rPr>
      </w:pPr>
      <w:r>
        <w:drawing>
          <wp:inline distT="0" distB="0" distL="0" distR="0">
            <wp:extent cx="6120130" cy="26739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pStyle w:val="4"/>
        <w:rPr>
          <w:rFonts w:asciiTheme="minorEastAsia" w:hAnsiTheme="minorEastAsia" w:eastAsiaTheme="minorEastAsia"/>
        </w:rPr>
      </w:pPr>
      <w:bookmarkStart w:id="6" w:name="_Toc92814931"/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.2学生选题</w:t>
      </w:r>
      <w:bookmarkEnd w:id="6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学生登录系统，在选题管理—学生选题界面，查看选题信息，找到想选择的项目，点击 “√”按钮，点击进入学生选题留言页面，提交选题申请。在发布人确认选题前，点击操作列“取消选择”按钮，可以取消选择该选题。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（在系统首页—项目招募板块，也可选择选题）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drawing>
          <wp:inline distT="0" distB="0" distL="0" distR="0">
            <wp:extent cx="6120130" cy="27635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FF0000"/>
        </w:rPr>
      </w:pPr>
      <w:r>
        <w:drawing>
          <wp:inline distT="0" distB="0" distL="0" distR="0">
            <wp:extent cx="6120130" cy="276669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pStyle w:val="4"/>
        <w:rPr>
          <w:rFonts w:asciiTheme="minorEastAsia" w:hAnsiTheme="minorEastAsia" w:eastAsiaTheme="minorEastAsia"/>
        </w:rPr>
      </w:pPr>
      <w:bookmarkStart w:id="7" w:name="_Toc92814932"/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.3双向选择，确认选题</w:t>
      </w:r>
      <w:bookmarkEnd w:id="7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发布人登录系统后，点击左侧菜单栏：</w:t>
      </w:r>
      <w:r>
        <w:rPr>
          <w:rFonts w:hint="eastAsia"/>
          <w:b/>
          <w:bCs/>
          <w:sz w:val="28"/>
          <w:szCs w:val="28"/>
        </w:rPr>
        <w:t>流程管理—申报选题</w:t>
      </w:r>
      <w:r>
        <w:rPr>
          <w:rFonts w:hint="eastAsia"/>
          <w:sz w:val="28"/>
          <w:szCs w:val="28"/>
        </w:rPr>
        <w:t>，点击列表“…”按钮，可以</w:t>
      </w:r>
      <w:r>
        <w:rPr>
          <w:rFonts w:hint="eastAsia"/>
          <w:b/>
          <w:sz w:val="28"/>
          <w:szCs w:val="28"/>
        </w:rPr>
        <w:t>选择成员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sz w:val="28"/>
          <w:szCs w:val="28"/>
        </w:rPr>
        <w:t>确认选题</w:t>
      </w:r>
      <w:r>
        <w:rPr>
          <w:rFonts w:hint="eastAsia"/>
          <w:sz w:val="28"/>
          <w:szCs w:val="28"/>
        </w:rPr>
        <w:t>，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</w:t>
      </w:r>
      <w:r>
        <w:rPr>
          <w:rFonts w:hint="eastAsia"/>
          <w:b/>
          <w:sz w:val="28"/>
          <w:szCs w:val="28"/>
        </w:rPr>
        <w:t>选择成员</w:t>
      </w:r>
      <w:r>
        <w:rPr>
          <w:rFonts w:hint="eastAsia"/>
          <w:sz w:val="28"/>
          <w:szCs w:val="28"/>
        </w:rPr>
        <w:t>”，进入成员选择页面。可以从待选成员列表（展示所有选择该选题的学生信息与选题说明），进行成员选择或是删除请求。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</w:t>
      </w:r>
      <w:r>
        <w:rPr>
          <w:rFonts w:hint="eastAsia"/>
          <w:b/>
          <w:sz w:val="28"/>
          <w:szCs w:val="28"/>
        </w:rPr>
        <w:t>确认选题</w:t>
      </w:r>
      <w:r>
        <w:rPr>
          <w:rFonts w:hint="eastAsia"/>
          <w:sz w:val="28"/>
          <w:szCs w:val="28"/>
        </w:rPr>
        <w:t xml:space="preserve">”后，即选题成功，此时立项管理—项目申报处会有一条“暂存”的项目信息，需项目第一主持人完善项目申报书。 </w:t>
      </w: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drawing>
          <wp:inline distT="0" distB="0" distL="0" distR="0">
            <wp:extent cx="6120130" cy="2742565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Theme="minorEastAsia" w:hAnsiTheme="minorEastAsia" w:eastAsiaTheme="minorEastAsia"/>
        </w:rPr>
      </w:pPr>
      <w:bookmarkStart w:id="8" w:name="_Toc92814933"/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.4项目第一主持人完善申报书</w:t>
      </w:r>
      <w:bookmarkEnd w:id="8"/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发布人确认选题后，项目第一主持人登录系统点击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立项管理---申报项目</w:t>
      </w:r>
      <w:r>
        <w:rPr>
          <w:rFonts w:hint="eastAsia" w:asciiTheme="minorEastAsia" w:hAnsiTheme="minorEastAsia" w:eastAsiaTheme="minorEastAsia"/>
          <w:sz w:val="28"/>
          <w:szCs w:val="28"/>
        </w:rPr>
        <w:t>菜单，页面列表有一条暂存的项目信息，点击“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操作栏—编辑</w:t>
      </w:r>
      <w:r>
        <w:rPr>
          <w:rFonts w:hint="eastAsia" w:asciiTheme="minorEastAsia" w:hAnsiTheme="minorEastAsia" w:eastAsiaTheme="minorEastAsia"/>
          <w:sz w:val="28"/>
          <w:szCs w:val="28"/>
        </w:rPr>
        <w:t>”按钮进入申报书页面，逐项填写，暂存后仍可以修改；提交后便无法修改，可及时联系或者提醒指导教师进行审核。</w:t>
      </w:r>
    </w:p>
    <w:p>
      <w:pPr>
        <w:jc w:val="center"/>
        <w:rPr>
          <w:color w:val="FF0000"/>
        </w:rPr>
      </w:pPr>
      <w:r>
        <w:drawing>
          <wp:inline distT="0" distB="0" distL="0" distR="0">
            <wp:extent cx="6120130" cy="2772410"/>
            <wp:effectExtent l="0" t="0" r="0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pStyle w:val="3"/>
        <w:rPr>
          <w:rFonts w:asciiTheme="minorEastAsia" w:hAnsiTheme="minorEastAsia" w:eastAsiaTheme="minorEastAsia"/>
          <w:sz w:val="32"/>
        </w:rPr>
      </w:pPr>
      <w:bookmarkStart w:id="9" w:name="_Toc92814934"/>
      <w:r>
        <w:rPr>
          <w:rFonts w:asciiTheme="minorEastAsia" w:hAnsiTheme="minorEastAsia" w:eastAsiaTheme="minorEastAsia"/>
          <w:sz w:val="32"/>
        </w:rPr>
        <w:t>2</w:t>
      </w:r>
      <w:r>
        <w:rPr>
          <w:rFonts w:hint="eastAsia" w:asciiTheme="minorEastAsia" w:hAnsiTheme="minorEastAsia" w:eastAsiaTheme="minorEastAsia"/>
          <w:sz w:val="32"/>
        </w:rPr>
        <w:t>、线下申报</w:t>
      </w:r>
      <w:bookmarkEnd w:id="9"/>
    </w:p>
    <w:p>
      <w:pPr>
        <w:pStyle w:val="4"/>
        <w:rPr>
          <w:rFonts w:asciiTheme="minorEastAsia" w:hAnsiTheme="minorEastAsia" w:eastAsiaTheme="minorEastAsia"/>
        </w:rPr>
      </w:pPr>
      <w:bookmarkStart w:id="10" w:name="_Toc92814935"/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学生申报项目</w:t>
      </w:r>
      <w:bookmarkEnd w:id="10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项目第一主持人登录系统后，点击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立项管理---申报项目</w:t>
      </w:r>
      <w:r>
        <w:rPr>
          <w:rFonts w:hint="eastAsia" w:asciiTheme="minorEastAsia" w:hAnsiTheme="minorEastAsia" w:eastAsiaTheme="minorEastAsia"/>
          <w:sz w:val="28"/>
          <w:szCs w:val="28"/>
        </w:rPr>
        <w:t>菜单，点击页面上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“新增</w:t>
      </w:r>
      <w:r>
        <w:rPr>
          <w:rFonts w:asciiTheme="minorEastAsia" w:hAnsiTheme="minorEastAsia" w:eastAsiaTheme="minorEastAsia"/>
          <w:b/>
          <w:sz w:val="28"/>
          <w:szCs w:val="28"/>
        </w:rPr>
        <w:t>”</w:t>
      </w:r>
      <w:r>
        <w:rPr>
          <w:rFonts w:hint="eastAsia" w:asciiTheme="minorEastAsia" w:hAnsiTheme="minorEastAsia" w:eastAsiaTheme="minorEastAsia"/>
          <w:sz w:val="28"/>
          <w:szCs w:val="28"/>
        </w:rPr>
        <w:t>按钮进入项目申报页面，逐项填报。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若您不确定填写的内容为定稿，可点击“暂存”。暂存后还可以不断修改申请书的内容；提交后则不能修改申请书中内容，此时可联系或者提醒指导教师进行审核。</w:t>
      </w:r>
    </w:p>
    <w:p>
      <w:pPr>
        <w:jc w:val="center"/>
        <w:rPr>
          <w:color w:val="FF0000"/>
        </w:rPr>
      </w:pPr>
      <w:r>
        <w:rPr>
          <w:color w:val="FF0000"/>
        </w:rPr>
        <w:drawing>
          <wp:inline distT="0" distB="0" distL="0" distR="0">
            <wp:extent cx="6120130" cy="2092325"/>
            <wp:effectExtent l="0" t="0" r="0" b="3175"/>
            <wp:docPr id="3" name="图片 3" descr="C:\Users\JSFW-ZWQ\AppData\Local\Temp\16209631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SFW-ZWQ\AppData\Local\Temp\1620963157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" w:name="_Toc92814936"/>
      <w:r>
        <w:t>2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教师审核项目</w:t>
      </w:r>
      <w:bookmarkEnd w:id="11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教师登录系统，点击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立项管理---指导教师审核</w:t>
      </w:r>
      <w:r>
        <w:rPr>
          <w:rFonts w:hint="eastAsia" w:asciiTheme="minorEastAsia" w:hAnsiTheme="minorEastAsia" w:eastAsiaTheme="minorEastAsia"/>
          <w:sz w:val="28"/>
          <w:szCs w:val="28"/>
        </w:rPr>
        <w:t>菜单，在页面上教师可查看待审核的项目，点击页面列表“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操作</w:t>
      </w:r>
      <w:r>
        <w:rPr>
          <w:rFonts w:hint="eastAsia" w:asciiTheme="minorEastAsia" w:hAnsiTheme="minorEastAsia" w:eastAsiaTheme="minorEastAsia"/>
          <w:sz w:val="28"/>
          <w:szCs w:val="28"/>
        </w:rPr>
        <w:t>”列进入申报书审核页面，结论分：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审核通过、退回修改、终止申报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审核退回</w:t>
      </w:r>
      <w:r>
        <w:rPr>
          <w:rFonts w:hint="eastAsia" w:asciiTheme="minorEastAsia" w:hAnsiTheme="minorEastAsia" w:eastAsiaTheme="minorEastAsia"/>
          <w:sz w:val="28"/>
          <w:szCs w:val="28"/>
        </w:rPr>
        <w:t>，该项目退回至项目负责人，您可提醒项目负责人进行修改；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审核通过</w:t>
      </w:r>
      <w:r>
        <w:rPr>
          <w:rFonts w:hint="eastAsia" w:asciiTheme="minorEastAsia" w:hAnsiTheme="minorEastAsia" w:eastAsiaTheme="minorEastAsia"/>
          <w:sz w:val="28"/>
          <w:szCs w:val="28"/>
        </w:rPr>
        <w:t>，等待学校管理员审核；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终止申报</w:t>
      </w:r>
      <w:r>
        <w:rPr>
          <w:rFonts w:hint="eastAsia" w:asciiTheme="minorEastAsia" w:hAnsiTheme="minorEastAsia" w:eastAsiaTheme="minorEastAsia"/>
          <w:sz w:val="28"/>
          <w:szCs w:val="28"/>
        </w:rPr>
        <w:t>，即代表本项目终止。</w:t>
      </w:r>
    </w:p>
    <w:p>
      <w:pPr>
        <w:rPr>
          <w:color w:val="FF0000"/>
          <w:shd w:val="pct10" w:color="auto" w:fill="FFFFFF"/>
        </w:rPr>
      </w:pPr>
      <w:r>
        <w:rPr>
          <w:color w:val="FF0000"/>
        </w:rPr>
        <w:drawing>
          <wp:inline distT="0" distB="0" distL="0" distR="0">
            <wp:extent cx="6120130" cy="2305685"/>
            <wp:effectExtent l="0" t="0" r="0" b="0"/>
            <wp:docPr id="4" name="图片 4" descr="C:\Users\JSFW-ZWQ\AppData\Local\Temp\16209639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20963971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小贴士：</w:t>
      </w:r>
      <w:r>
        <w:rPr>
          <w:rFonts w:hint="eastAsia"/>
        </w:rPr>
        <w:t>若发现审核有误，可以通过查询条件“审核状态”，筛选：已审核的项目，点击操作列“取消审核”按钮，重新审核。</w:t>
      </w:r>
    </w:p>
    <w:p>
      <w:pPr>
        <w:jc w:val="center"/>
        <w:rPr>
          <w:color w:val="FF0000"/>
          <w:shd w:val="pct10" w:color="auto" w:fill="FFFFFF"/>
        </w:rPr>
      </w:pPr>
      <w:r>
        <w:rPr>
          <w:color w:val="FF0000"/>
          <w:shd w:val="pct10" w:color="auto" w:fill="FFFFFF"/>
        </w:rPr>
        <w:drawing>
          <wp:inline distT="0" distB="0" distL="0" distR="0">
            <wp:extent cx="6120130" cy="2374900"/>
            <wp:effectExtent l="0" t="0" r="0" b="6350"/>
            <wp:docPr id="5" name="图片 5" descr="C:\Users\JSFW-ZWQ\AppData\Local\Temp\16209640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JSFW-ZWQ\AppData\Local\Temp\162096404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7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3"/>
        <w:rPr>
          <w:rFonts w:asciiTheme="minorEastAsia" w:hAnsiTheme="minorEastAsia" w:eastAsiaTheme="minorEastAsia"/>
          <w:sz w:val="32"/>
        </w:rPr>
      </w:pPr>
      <w:bookmarkStart w:id="12" w:name="_Toc92814937"/>
      <w:r>
        <w:rPr>
          <w:rFonts w:asciiTheme="minorEastAsia" w:hAnsiTheme="minorEastAsia" w:eastAsiaTheme="minorEastAsia"/>
          <w:sz w:val="32"/>
        </w:rPr>
        <w:t>3</w:t>
      </w:r>
      <w:r>
        <w:rPr>
          <w:rFonts w:hint="eastAsia" w:asciiTheme="minorEastAsia" w:hAnsiTheme="minorEastAsia" w:eastAsiaTheme="minorEastAsia"/>
          <w:sz w:val="32"/>
        </w:rPr>
        <w:t>、学院管理员操作部分</w:t>
      </w:r>
      <w:bookmarkEnd w:id="12"/>
    </w:p>
    <w:p>
      <w:pPr>
        <w:pStyle w:val="4"/>
      </w:pPr>
      <w:bookmarkStart w:id="13" w:name="_Toc92814939"/>
      <w:r>
        <w:t>3.1</w:t>
      </w:r>
      <w:r>
        <w:rPr>
          <w:rFonts w:hint="eastAsia"/>
        </w:rPr>
        <w:t>建立立项专家组</w:t>
      </w:r>
      <w:bookmarkEnd w:id="13"/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(1)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指派学院专家：</w:t>
      </w:r>
      <w:r>
        <w:rPr>
          <w:rFonts w:hint="eastAsia" w:asciiTheme="minorEastAsia" w:hAnsiTheme="minorEastAsia" w:eastAsiaTheme="minorEastAsia"/>
          <w:sz w:val="28"/>
          <w:szCs w:val="28"/>
        </w:rPr>
        <w:t>学院管理员点击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系统管理—用户管理</w:t>
      </w:r>
      <w:r>
        <w:rPr>
          <w:rFonts w:hint="eastAsia" w:asciiTheme="minorEastAsia" w:hAnsiTheme="minorEastAsia" w:eastAsiaTheme="minorEastAsia"/>
          <w:sz w:val="28"/>
          <w:szCs w:val="28"/>
        </w:rPr>
        <w:t>，若是本学院的老师，直接批量指定为学院专家，若不是本学院的老师，直接为专家新建账号。</w:t>
      </w:r>
    </w:p>
    <w:p>
      <w:pPr>
        <w:jc w:val="left"/>
        <w:rPr>
          <w:sz w:val="28"/>
          <w:szCs w:val="28"/>
        </w:rPr>
      </w:pPr>
      <w:r>
        <w:drawing>
          <wp:inline distT="0" distB="0" distL="0" distR="0">
            <wp:extent cx="6120130" cy="2796540"/>
            <wp:effectExtent l="0" t="0" r="0" b="38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(2)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建立学院立项专家组：</w:t>
      </w:r>
      <w:r>
        <w:rPr>
          <w:rFonts w:hint="eastAsia" w:asciiTheme="minorEastAsia" w:hAnsiTheme="minorEastAsia" w:eastAsiaTheme="minorEastAsia"/>
          <w:sz w:val="28"/>
          <w:szCs w:val="28"/>
        </w:rPr>
        <w:t>学院管理员，点击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专家组设置—院级专家组设置</w:t>
      </w:r>
      <w:r>
        <w:rPr>
          <w:rFonts w:hint="eastAsia" w:asciiTheme="minorEastAsia" w:hAnsiTheme="minorEastAsia" w:eastAsiaTheme="minorEastAsia"/>
          <w:sz w:val="28"/>
          <w:szCs w:val="28"/>
        </w:rPr>
        <w:t>,点击页面“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新增</w:t>
      </w:r>
      <w:r>
        <w:rPr>
          <w:rFonts w:hint="eastAsia" w:asciiTheme="minorEastAsia" w:hAnsiTheme="minorEastAsia" w:eastAsiaTheme="minorEastAsia"/>
          <w:sz w:val="28"/>
          <w:szCs w:val="28"/>
        </w:rPr>
        <w:t>”按钮，建立学院立项专家组。学院管理员点击操作栏，勾选按钮，选择对应的专家进组</w:t>
      </w:r>
    </w:p>
    <w:p>
      <w:pPr>
        <w:jc w:val="left"/>
        <w:rPr>
          <w:sz w:val="28"/>
          <w:szCs w:val="28"/>
        </w:rPr>
      </w:pPr>
      <w:r>
        <w:drawing>
          <wp:inline distT="0" distB="0" distL="0" distR="0">
            <wp:extent cx="6120130" cy="2780030"/>
            <wp:effectExtent l="0" t="0" r="0" b="127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/>
        </w:rPr>
      </w:pPr>
      <w:bookmarkStart w:id="14" w:name="_Toc92814940"/>
      <w:r>
        <w:rPr>
          <w:rFonts w:asciiTheme="minorEastAsia" w:hAnsiTheme="minorEastAsia" w:eastAsiaTheme="minorEastAsia"/>
        </w:rPr>
        <w:t>3.3</w:t>
      </w:r>
      <w:r>
        <w:rPr>
          <w:rFonts w:hint="eastAsia" w:asciiTheme="minorEastAsia" w:hAnsiTheme="minorEastAsia" w:eastAsiaTheme="minorEastAsia"/>
        </w:rPr>
        <w:t>学院管理员审核项目申报书</w:t>
      </w:r>
      <w:bookmarkEnd w:id="14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学院管理员，点击</w:t>
      </w:r>
      <w:r>
        <w:rPr>
          <w:rFonts w:hint="eastAsia"/>
          <w:b/>
          <w:sz w:val="28"/>
          <w:szCs w:val="28"/>
        </w:rPr>
        <w:t>立项管理---学院审核</w:t>
      </w:r>
      <w:r>
        <w:rPr>
          <w:rFonts w:hint="eastAsia"/>
          <w:sz w:val="28"/>
          <w:szCs w:val="28"/>
        </w:rPr>
        <w:t>菜单，页面点击“</w:t>
      </w:r>
      <w:r>
        <w:rPr>
          <w:rFonts w:hint="eastAsia"/>
          <w:b/>
          <w:sz w:val="28"/>
          <w:szCs w:val="28"/>
        </w:rPr>
        <w:t>操作栏—学院审核</w:t>
      </w:r>
      <w:r>
        <w:rPr>
          <w:rFonts w:hint="eastAsia"/>
          <w:sz w:val="28"/>
          <w:szCs w:val="28"/>
        </w:rPr>
        <w:t>”进入审核页面，审核页面可以查看学生提交的申报书，学院管理员依次选择审核状态，审核级别，输入审核意见。支持批量审核</w:t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6120130" cy="26828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r>
        <w:rPr>
          <w:rFonts w:hint="eastAsia"/>
          <w:b/>
        </w:rPr>
        <w:t>审核状态分</w:t>
      </w:r>
      <w:r>
        <w:rPr>
          <w:rFonts w:hint="eastAsia"/>
        </w:rPr>
        <w:t>：审核通过、退回修改、终止申报。</w:t>
      </w:r>
    </w:p>
    <w:p>
      <w:r>
        <w:rPr>
          <w:rFonts w:hint="eastAsia"/>
        </w:rPr>
        <w:t>审核退回：该项目退回至项目负责人，您可联系或者提醒项目负责人进行修改；审核通过，等待学校管理员进行最终审核。</w:t>
      </w:r>
    </w:p>
    <w:p>
      <w:pPr>
        <w:pStyle w:val="2"/>
      </w:pPr>
      <w:bookmarkStart w:id="15" w:name="_Toc92814941"/>
      <w:r>
        <w:rPr>
          <w:rFonts w:hint="eastAsia"/>
        </w:rPr>
        <w:t>三、申报常见问题汇总解答</w:t>
      </w:r>
      <w:bookmarkEnd w:id="15"/>
    </w:p>
    <w:p>
      <w:r>
        <w:rPr>
          <w:rFonts w:hint="eastAsia"/>
        </w:rPr>
        <w:t>Q1：项目申报书已提交，但是发现错误，如何退回？</w:t>
      </w:r>
    </w:p>
    <w:p>
      <w:r>
        <w:rPr>
          <w:rFonts w:hint="eastAsia"/>
        </w:rPr>
        <w:t>A1：请联系自己的指导教师审核退回修改（提交一定要谨慎，请仔细核对）。</w:t>
      </w:r>
    </w:p>
    <w:p/>
    <w:p>
      <w:r>
        <w:rPr>
          <w:rFonts w:hint="eastAsia"/>
        </w:rPr>
        <w:t>Q2：成员或指导教师的学院、手机号码等基础信息有误怎么办？</w:t>
      </w:r>
    </w:p>
    <w:p>
      <w:r>
        <w:rPr>
          <w:rFonts w:hint="eastAsia"/>
        </w:rPr>
        <w:t>A2：成员或指导教师可以自己登录系统，在个人中心处修改完善。</w:t>
      </w:r>
    </w:p>
    <w:p/>
    <w:p>
      <w:r>
        <w:rPr>
          <w:rFonts w:hint="eastAsia"/>
        </w:rPr>
        <w:t>Q3：无法插入图片信息，如何处理？</w:t>
      </w:r>
    </w:p>
    <w:p>
      <w:r>
        <w:rPr>
          <w:rFonts w:hint="eastAsia"/>
        </w:rPr>
        <w:t>A3：可在编辑框中点击图片插入图标</w:t>
      </w:r>
      <w:r>
        <w:drawing>
          <wp:inline distT="0" distB="0" distL="0" distR="0">
            <wp:extent cx="355600" cy="266700"/>
            <wp:effectExtent l="0" t="0" r="635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，不要直接复制黏贴。（流程图类，可以截图插入），具体步骤见下图：</w:t>
      </w:r>
    </w:p>
    <w:p>
      <w:r>
        <w:drawing>
          <wp:inline distT="0" distB="0" distL="0" distR="0">
            <wp:extent cx="2969260" cy="19221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20874" cy="195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999105" cy="2400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37048" cy="243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r>
        <w:rPr>
          <w:rFonts w:hint="eastAsia"/>
        </w:rPr>
        <w:t>Q4：经费预算填写总是提示不对？</w:t>
      </w:r>
    </w:p>
    <w:p>
      <w:r>
        <w:rPr>
          <w:rFonts w:hint="eastAsia"/>
        </w:rPr>
        <w:t>A4：请仔细看提示信息，注意业务费存在子列支。</w:t>
      </w:r>
    </w:p>
    <w:p/>
    <w:p>
      <w:r>
        <w:rPr>
          <w:rFonts w:hint="eastAsia"/>
        </w:rPr>
        <w:t>Q5：附件上传有误，如何替换？</w:t>
      </w:r>
    </w:p>
    <w:p>
      <w:r>
        <w:rPr>
          <w:rFonts w:hint="eastAsia"/>
        </w:rPr>
        <w:t>A5：重新上传覆盖掉原来附件。</w:t>
      </w:r>
    </w:p>
    <w:p/>
    <w:p>
      <w:r>
        <w:rPr>
          <w:rFonts w:hint="eastAsia"/>
        </w:rPr>
        <w:t>Q6：项目申报书学科指的是项目归属学科还是负责人归属学科？</w:t>
      </w:r>
    </w:p>
    <w:p>
      <w:r>
        <w:rPr>
          <w:rFonts w:hint="eastAsia"/>
        </w:rPr>
        <w:t>A6：是项目的归属学科，若找不到对应学科，请找个相近的学科。</w:t>
      </w:r>
    </w:p>
    <w:p/>
    <w:p>
      <w:r>
        <w:rPr>
          <w:rFonts w:hint="eastAsia"/>
        </w:rPr>
        <w:t>Q7:项目申报提示，（表单验证失败，isCache字段是必须的，数据保存失败），如何处理？</w:t>
      </w:r>
    </w:p>
    <w:p>
      <w:r>
        <w:rPr>
          <w:rFonts w:hint="eastAsia"/>
        </w:rPr>
        <w:t>A7:请清除浏览器缓存（ctrl+shift+delete）或者刷新</w:t>
      </w:r>
    </w:p>
    <w:p/>
    <w:p>
      <w:r>
        <w:rPr>
          <w:rFonts w:hint="eastAsia"/>
        </w:rPr>
        <w:t>Q8:项目申报提示，不在可申报年级、申报时间范围内，如何处理？</w:t>
      </w:r>
    </w:p>
    <w:p>
      <w:r>
        <w:rPr>
          <w:rFonts w:hint="eastAsia"/>
        </w:rPr>
        <w:t>A8:请仔细阅读申报通知，查看可申报的主持人年级及申报时间范围。</w:t>
      </w:r>
    </w:p>
    <w:p/>
    <w:p>
      <w:r>
        <w:rPr>
          <w:rFonts w:hint="eastAsia"/>
        </w:rPr>
        <w:t>Q</w:t>
      </w:r>
      <w:r>
        <w:t>9</w:t>
      </w:r>
      <w:r>
        <w:rPr>
          <w:rFonts w:hint="eastAsia"/>
        </w:rPr>
        <w:t>:项目申报提示，项目所属学院应该填报指导教师还是第一主持人所在学院？</w:t>
      </w:r>
    </w:p>
    <w:p>
      <w:r>
        <w:rPr>
          <w:rFonts w:hint="eastAsia"/>
        </w:rPr>
        <w:t>A</w:t>
      </w:r>
      <w:r>
        <w:t>9</w:t>
      </w:r>
      <w:r>
        <w:rPr>
          <w:rFonts w:hint="eastAsia"/>
        </w:rPr>
        <w:t>:请仔细阅读查看相关通知或者咨询教师。</w:t>
      </w:r>
    </w:p>
    <w:p/>
    <w:p>
      <w:r>
        <w:rPr>
          <w:rFonts w:hint="eastAsia"/>
        </w:rPr>
        <w:t>Q</w:t>
      </w:r>
      <w:r>
        <w:t>10</w:t>
      </w:r>
      <w:r>
        <w:rPr>
          <w:rFonts w:hint="eastAsia"/>
        </w:rPr>
        <w:t>:学生选择选题界面查询不到要选择的选题，如何处理？</w:t>
      </w:r>
    </w:p>
    <w:p>
      <w:r>
        <w:rPr>
          <w:rFonts w:hint="eastAsia"/>
        </w:rPr>
        <w:t>A</w:t>
      </w:r>
      <w:r>
        <w:t>10</w:t>
      </w:r>
      <w:r>
        <w:rPr>
          <w:rFonts w:hint="eastAsia"/>
        </w:rPr>
        <w:t>:请确认选题是否已经学校审核，需要审核通过后，才可看到发布的选题。</w:t>
      </w:r>
    </w:p>
    <w:p/>
    <w:p>
      <w:r>
        <w:rPr>
          <w:rFonts w:hint="eastAsia"/>
        </w:rPr>
        <w:t>Q</w:t>
      </w:r>
      <w:r>
        <w:t>11</w:t>
      </w:r>
      <w:r>
        <w:rPr>
          <w:rFonts w:hint="eastAsia"/>
        </w:rPr>
        <w:t>:使用统一认证无法登陆系统怎么办？</w:t>
      </w:r>
    </w:p>
    <w:p>
      <w:r>
        <w:rPr>
          <w:rFonts w:hint="eastAsia"/>
        </w:rPr>
        <w:t>A</w:t>
      </w:r>
      <w:r>
        <w:t>10</w:t>
      </w:r>
      <w:r>
        <w:rPr>
          <w:rFonts w:hint="eastAsia"/>
        </w:rPr>
        <w:t>:确认系统内是否有自己的账号，系统内有账号才可以使用统一认证登录系统。</w:t>
      </w:r>
    </w:p>
    <w:p/>
    <w:p/>
    <w:p>
      <w:pPr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kN2M4YzA4OWExNGYxZmQ4Zjk0MTZmYTQ5NjliZmUifQ=="/>
  </w:docVars>
  <w:rsids>
    <w:rsidRoot w:val="00DD66E7"/>
    <w:rsid w:val="000402A5"/>
    <w:rsid w:val="00043D78"/>
    <w:rsid w:val="00054B3B"/>
    <w:rsid w:val="00056FD9"/>
    <w:rsid w:val="0005786C"/>
    <w:rsid w:val="00067CF5"/>
    <w:rsid w:val="00087731"/>
    <w:rsid w:val="000A184C"/>
    <w:rsid w:val="000A1FD6"/>
    <w:rsid w:val="000A37B0"/>
    <w:rsid w:val="000B116D"/>
    <w:rsid w:val="00104572"/>
    <w:rsid w:val="00106E24"/>
    <w:rsid w:val="001161EE"/>
    <w:rsid w:val="00126BDF"/>
    <w:rsid w:val="00127E5C"/>
    <w:rsid w:val="0014459B"/>
    <w:rsid w:val="0014756B"/>
    <w:rsid w:val="001643BD"/>
    <w:rsid w:val="00171BA0"/>
    <w:rsid w:val="001917C0"/>
    <w:rsid w:val="001C4A6C"/>
    <w:rsid w:val="001D090B"/>
    <w:rsid w:val="001D0BFE"/>
    <w:rsid w:val="001F19C2"/>
    <w:rsid w:val="0020462A"/>
    <w:rsid w:val="00223FB7"/>
    <w:rsid w:val="0022420E"/>
    <w:rsid w:val="00253D98"/>
    <w:rsid w:val="0025580D"/>
    <w:rsid w:val="00277E4D"/>
    <w:rsid w:val="00284FA7"/>
    <w:rsid w:val="002856C4"/>
    <w:rsid w:val="002866FF"/>
    <w:rsid w:val="002C285B"/>
    <w:rsid w:val="002C5623"/>
    <w:rsid w:val="002C6504"/>
    <w:rsid w:val="002D161A"/>
    <w:rsid w:val="002E4DCE"/>
    <w:rsid w:val="002F3116"/>
    <w:rsid w:val="002F68B1"/>
    <w:rsid w:val="002F6E9D"/>
    <w:rsid w:val="00307ADE"/>
    <w:rsid w:val="00314005"/>
    <w:rsid w:val="00347D86"/>
    <w:rsid w:val="00360EBB"/>
    <w:rsid w:val="00361677"/>
    <w:rsid w:val="003976B8"/>
    <w:rsid w:val="003A55C2"/>
    <w:rsid w:val="003B2FE4"/>
    <w:rsid w:val="003C5D12"/>
    <w:rsid w:val="003C6166"/>
    <w:rsid w:val="003C65C5"/>
    <w:rsid w:val="003E1FEB"/>
    <w:rsid w:val="003E6B15"/>
    <w:rsid w:val="00410091"/>
    <w:rsid w:val="0041121D"/>
    <w:rsid w:val="00413960"/>
    <w:rsid w:val="00416E31"/>
    <w:rsid w:val="00427655"/>
    <w:rsid w:val="00441641"/>
    <w:rsid w:val="00447B09"/>
    <w:rsid w:val="00490430"/>
    <w:rsid w:val="004912F8"/>
    <w:rsid w:val="004C2B81"/>
    <w:rsid w:val="004C37DD"/>
    <w:rsid w:val="004C473A"/>
    <w:rsid w:val="004D235A"/>
    <w:rsid w:val="004E2694"/>
    <w:rsid w:val="004F249F"/>
    <w:rsid w:val="005110A4"/>
    <w:rsid w:val="00534E6C"/>
    <w:rsid w:val="00535E0A"/>
    <w:rsid w:val="00536BB6"/>
    <w:rsid w:val="00540FA6"/>
    <w:rsid w:val="00574C55"/>
    <w:rsid w:val="005800CD"/>
    <w:rsid w:val="00582250"/>
    <w:rsid w:val="005856E7"/>
    <w:rsid w:val="00585F8F"/>
    <w:rsid w:val="005A34BD"/>
    <w:rsid w:val="005A7F24"/>
    <w:rsid w:val="005B11E1"/>
    <w:rsid w:val="005B596D"/>
    <w:rsid w:val="005C52B7"/>
    <w:rsid w:val="005F73CC"/>
    <w:rsid w:val="00622859"/>
    <w:rsid w:val="00623A3C"/>
    <w:rsid w:val="00642292"/>
    <w:rsid w:val="006608B9"/>
    <w:rsid w:val="006667D6"/>
    <w:rsid w:val="006824B8"/>
    <w:rsid w:val="00684F8A"/>
    <w:rsid w:val="00696EAA"/>
    <w:rsid w:val="006A16E6"/>
    <w:rsid w:val="006A1B21"/>
    <w:rsid w:val="006D6F9A"/>
    <w:rsid w:val="006E06C7"/>
    <w:rsid w:val="006E1791"/>
    <w:rsid w:val="006F1327"/>
    <w:rsid w:val="00724B18"/>
    <w:rsid w:val="00763C9C"/>
    <w:rsid w:val="0076475F"/>
    <w:rsid w:val="00775FE1"/>
    <w:rsid w:val="007900F9"/>
    <w:rsid w:val="007E10AC"/>
    <w:rsid w:val="007E6932"/>
    <w:rsid w:val="007E7668"/>
    <w:rsid w:val="007F1394"/>
    <w:rsid w:val="007F7E2C"/>
    <w:rsid w:val="007F7EA0"/>
    <w:rsid w:val="00801AA7"/>
    <w:rsid w:val="00810B87"/>
    <w:rsid w:val="00835022"/>
    <w:rsid w:val="00874815"/>
    <w:rsid w:val="00876A37"/>
    <w:rsid w:val="00884119"/>
    <w:rsid w:val="008953B5"/>
    <w:rsid w:val="008A65C6"/>
    <w:rsid w:val="008D4B85"/>
    <w:rsid w:val="008E28DF"/>
    <w:rsid w:val="008E7422"/>
    <w:rsid w:val="0090724A"/>
    <w:rsid w:val="00917C3A"/>
    <w:rsid w:val="00926D2E"/>
    <w:rsid w:val="00941B56"/>
    <w:rsid w:val="0094424D"/>
    <w:rsid w:val="00947274"/>
    <w:rsid w:val="009557A5"/>
    <w:rsid w:val="00955A99"/>
    <w:rsid w:val="00997312"/>
    <w:rsid w:val="009A41E6"/>
    <w:rsid w:val="009B133D"/>
    <w:rsid w:val="009B72A3"/>
    <w:rsid w:val="009B7EF8"/>
    <w:rsid w:val="009C460D"/>
    <w:rsid w:val="009E292F"/>
    <w:rsid w:val="009F1B84"/>
    <w:rsid w:val="009F4C72"/>
    <w:rsid w:val="00A02CCB"/>
    <w:rsid w:val="00A12764"/>
    <w:rsid w:val="00A33965"/>
    <w:rsid w:val="00A339D7"/>
    <w:rsid w:val="00A355A0"/>
    <w:rsid w:val="00A55784"/>
    <w:rsid w:val="00A6433E"/>
    <w:rsid w:val="00A701D8"/>
    <w:rsid w:val="00A823F9"/>
    <w:rsid w:val="00A86E46"/>
    <w:rsid w:val="00A8750B"/>
    <w:rsid w:val="00AA413A"/>
    <w:rsid w:val="00AA7D59"/>
    <w:rsid w:val="00AB43E8"/>
    <w:rsid w:val="00AC395E"/>
    <w:rsid w:val="00AD1819"/>
    <w:rsid w:val="00AE0798"/>
    <w:rsid w:val="00AF7C82"/>
    <w:rsid w:val="00B2052A"/>
    <w:rsid w:val="00B246CF"/>
    <w:rsid w:val="00B40D7E"/>
    <w:rsid w:val="00B46C4F"/>
    <w:rsid w:val="00B504BD"/>
    <w:rsid w:val="00B60265"/>
    <w:rsid w:val="00B6077D"/>
    <w:rsid w:val="00B66A89"/>
    <w:rsid w:val="00B8354C"/>
    <w:rsid w:val="00B914BE"/>
    <w:rsid w:val="00BA65B8"/>
    <w:rsid w:val="00BD1E72"/>
    <w:rsid w:val="00BF3133"/>
    <w:rsid w:val="00BF3573"/>
    <w:rsid w:val="00C03172"/>
    <w:rsid w:val="00C11D00"/>
    <w:rsid w:val="00C1432B"/>
    <w:rsid w:val="00C275DA"/>
    <w:rsid w:val="00CD035A"/>
    <w:rsid w:val="00CE262C"/>
    <w:rsid w:val="00CE54D2"/>
    <w:rsid w:val="00CE5793"/>
    <w:rsid w:val="00CE7CB1"/>
    <w:rsid w:val="00CF2C0A"/>
    <w:rsid w:val="00D13A99"/>
    <w:rsid w:val="00D17E72"/>
    <w:rsid w:val="00D202BB"/>
    <w:rsid w:val="00D45B3E"/>
    <w:rsid w:val="00D5289B"/>
    <w:rsid w:val="00D660A3"/>
    <w:rsid w:val="00D67A34"/>
    <w:rsid w:val="00D7781B"/>
    <w:rsid w:val="00D83029"/>
    <w:rsid w:val="00D95847"/>
    <w:rsid w:val="00DA2963"/>
    <w:rsid w:val="00DB05E4"/>
    <w:rsid w:val="00DB1C9C"/>
    <w:rsid w:val="00DB2D14"/>
    <w:rsid w:val="00DB5C39"/>
    <w:rsid w:val="00DC3700"/>
    <w:rsid w:val="00DD66E7"/>
    <w:rsid w:val="00DE4198"/>
    <w:rsid w:val="00E17D39"/>
    <w:rsid w:val="00E36BF6"/>
    <w:rsid w:val="00E462D0"/>
    <w:rsid w:val="00EA2959"/>
    <w:rsid w:val="00EA332E"/>
    <w:rsid w:val="00EB72E1"/>
    <w:rsid w:val="00ED6CB9"/>
    <w:rsid w:val="00F00952"/>
    <w:rsid w:val="00F0465E"/>
    <w:rsid w:val="00F320E9"/>
    <w:rsid w:val="00F354EE"/>
    <w:rsid w:val="00F4544B"/>
    <w:rsid w:val="00F562F8"/>
    <w:rsid w:val="00F65DB7"/>
    <w:rsid w:val="00F7649B"/>
    <w:rsid w:val="00F76B42"/>
    <w:rsid w:val="00F77BCC"/>
    <w:rsid w:val="00F84613"/>
    <w:rsid w:val="00F97C42"/>
    <w:rsid w:val="00FA25EB"/>
    <w:rsid w:val="00FB36CC"/>
    <w:rsid w:val="00FB5842"/>
    <w:rsid w:val="00FC7254"/>
    <w:rsid w:val="00FE1635"/>
    <w:rsid w:val="00FE28D6"/>
    <w:rsid w:val="00FF2292"/>
    <w:rsid w:val="060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nhideWhenUsed="0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200" w:firstLineChars="200"/>
    </w:pPr>
    <w:rPr>
      <w:sz w:val="21"/>
    </w:rPr>
  </w:style>
  <w:style w:type="paragraph" w:styleId="7">
    <w:name w:val="caption"/>
    <w:basedOn w:val="1"/>
    <w:next w:val="1"/>
    <w:unhideWhenUsed/>
    <w:qFormat/>
    <w:uiPriority w:val="35"/>
    <w:pPr>
      <w:spacing w:line="0" w:lineRule="atLeast"/>
      <w:ind w:firstLine="200" w:firstLineChars="200"/>
      <w:jc w:val="left"/>
    </w:pPr>
    <w:rPr>
      <w:rFonts w:ascii="等线 Light" w:hAnsi="等线 Light" w:eastAsia="黑体"/>
      <w:sz w:val="20"/>
      <w:szCs w:val="20"/>
    </w:rPr>
  </w:style>
  <w:style w:type="paragraph" w:styleId="8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uiPriority w:val="39"/>
    <w:pPr>
      <w:tabs>
        <w:tab w:val="right" w:leader="dot" w:pos="9628"/>
      </w:tabs>
      <w:spacing w:line="480" w:lineRule="auto"/>
    </w:pPr>
  </w:style>
  <w:style w:type="paragraph" w:styleId="13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toc 2"/>
    <w:basedOn w:val="1"/>
    <w:next w:val="1"/>
    <w:autoRedefine/>
    <w:qFormat/>
    <w:uiPriority w:val="39"/>
    <w:pPr>
      <w:ind w:left="420" w:leftChars="200"/>
    </w:pPr>
  </w:style>
  <w:style w:type="character" w:styleId="17">
    <w:name w:val="page number"/>
    <w:basedOn w:val="16"/>
    <w:uiPriority w:val="0"/>
  </w:style>
  <w:style w:type="character" w:styleId="18">
    <w:name w:val="FollowedHyperlink"/>
    <w:basedOn w:val="1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页眉 字符"/>
    <w:basedOn w:val="16"/>
    <w:link w:val="11"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uiPriority w:val="99"/>
    <w:rPr>
      <w:sz w:val="18"/>
      <w:szCs w:val="18"/>
    </w:rPr>
  </w:style>
  <w:style w:type="character" w:customStyle="1" w:styleId="22">
    <w:name w:val="副标题 字符"/>
    <w:basedOn w:val="16"/>
    <w:link w:val="13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3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4">
    <w:name w:val="TOC Heading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标题 4 字符"/>
    <w:basedOn w:val="16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2 字符"/>
    <w:basedOn w:val="16"/>
    <w:link w:val="3"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8">
    <w:name w:val="标题 3 字符"/>
    <w:basedOn w:val="16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styleId="30">
    <w:name w:val="Placeholder Text"/>
    <w:basedOn w:val="1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6C857-319B-438D-B5F6-21F0BE892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542</Words>
  <Characters>3091</Characters>
  <Lines>25</Lines>
  <Paragraphs>7</Paragraphs>
  <TotalTime>50</TotalTime>
  <ScaleCrop>false</ScaleCrop>
  <LinksUpToDate>false</LinksUpToDate>
  <CharactersWithSpaces>3626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2021-12-23T07:44:00Z</dcterms:created>
  <dc:creator>JSFW-ZWQ</dc:creator>
  <cp:lastModifiedBy>卜卜口</cp:lastModifiedBy>
  <dcterms:modified xsi:type="dcterms:W3CDTF">2024-01-22T07:20:08Z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2EDD240CEDF3463C98453DC791F1250E_12</vt:lpwstr>
  </property>
</Properties>
</file>